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FD768" w14:textId="73079D93" w:rsidR="00074AB0" w:rsidRPr="00074AB0" w:rsidRDefault="00074AB0" w:rsidP="00074AB0">
      <w:pPr>
        <w:pStyle w:val="NormalWeb"/>
        <w:spacing w:before="0" w:beforeAutospacing="0" w:after="150" w:afterAutospacing="0" w:line="345" w:lineRule="exact"/>
        <w:jc w:val="center"/>
        <w:rPr>
          <w:rFonts w:asciiTheme="minorHAnsi" w:hAnsiTheme="minorHAnsi" w:cstheme="minorHAnsi"/>
          <w:b/>
          <w:bCs/>
          <w:color w:val="000000"/>
          <w:sz w:val="28"/>
          <w:szCs w:val="28"/>
        </w:rPr>
      </w:pPr>
      <w:bookmarkStart w:id="0" w:name="_GoBack"/>
      <w:r w:rsidRPr="00074AB0">
        <w:rPr>
          <w:rFonts w:asciiTheme="minorHAnsi" w:hAnsiTheme="minorHAnsi" w:cstheme="minorHAnsi"/>
          <w:b/>
          <w:bCs/>
          <w:color w:val="000000"/>
          <w:sz w:val="28"/>
          <w:szCs w:val="28"/>
        </w:rPr>
        <w:t>GDPR</w:t>
      </w:r>
    </w:p>
    <w:bookmarkEnd w:id="0"/>
    <w:p w14:paraId="07CE35AE" w14:textId="2FC28AB4" w:rsidR="00074AB0" w:rsidRDefault="00074AB0" w:rsidP="00074AB0">
      <w:pPr>
        <w:pStyle w:val="NormalWeb"/>
        <w:spacing w:before="0" w:beforeAutospacing="0" w:after="150" w:afterAutospacing="0" w:line="345" w:lineRule="exact"/>
        <w:rPr>
          <w:rFonts w:asciiTheme="minorHAnsi" w:hAnsiTheme="minorHAnsi" w:cstheme="minorHAnsi"/>
          <w:color w:val="000000"/>
        </w:rPr>
      </w:pPr>
      <w:r>
        <w:rPr>
          <w:rFonts w:asciiTheme="minorHAnsi" w:hAnsiTheme="minorHAnsi" w:cstheme="minorHAnsi"/>
          <w:color w:val="000000"/>
        </w:rPr>
        <w:t xml:space="preserve">Your </w:t>
      </w:r>
      <w:proofErr w:type="gramStart"/>
      <w:r>
        <w:rPr>
          <w:rFonts w:asciiTheme="minorHAnsi" w:hAnsiTheme="minorHAnsi" w:cstheme="minorHAnsi"/>
          <w:color w:val="000000"/>
        </w:rPr>
        <w:t>clients</w:t>
      </w:r>
      <w:proofErr w:type="gramEnd"/>
      <w:r>
        <w:rPr>
          <w:rFonts w:asciiTheme="minorHAnsi" w:hAnsiTheme="minorHAnsi" w:cstheme="minorHAnsi"/>
          <w:color w:val="000000"/>
        </w:rPr>
        <w:t xml:space="preserve"> privacy and personal data protection is of highest importance for us. Accordingly, Audio Tour (Adriatic Travel Collection) as a controller is proceeding measures for implementation of General Data Protection Regulation (EU) 2016/679 of European Parliament and Council. GDPR applies from 25 May 2018. and enforces the news regarding personal data protection. </w:t>
      </w:r>
    </w:p>
    <w:p w14:paraId="0CEE1900" w14:textId="77777777" w:rsidR="00074AB0" w:rsidRDefault="00074AB0" w:rsidP="00074AB0">
      <w:pPr>
        <w:pStyle w:val="NormalWeb"/>
        <w:spacing w:before="0" w:beforeAutospacing="0" w:after="150" w:afterAutospacing="0" w:line="345" w:lineRule="exact"/>
        <w:rPr>
          <w:rFonts w:asciiTheme="minorHAnsi" w:hAnsiTheme="minorHAnsi" w:cstheme="minorHAnsi"/>
          <w:color w:val="000000"/>
        </w:rPr>
      </w:pPr>
      <w:proofErr w:type="gramStart"/>
      <w:r>
        <w:rPr>
          <w:rFonts w:asciiTheme="minorHAnsi" w:hAnsiTheme="minorHAnsi" w:cstheme="minorHAnsi"/>
          <w:color w:val="000000"/>
        </w:rPr>
        <w:t>In order for</w:t>
      </w:r>
      <w:proofErr w:type="gramEnd"/>
      <w:r>
        <w:rPr>
          <w:rFonts w:asciiTheme="minorHAnsi" w:hAnsiTheme="minorHAnsi" w:cstheme="minorHAnsi"/>
          <w:color w:val="000000"/>
        </w:rPr>
        <w:t xml:space="preserve"> us to seamlessly execute the tour we will need the following data: </w:t>
      </w:r>
    </w:p>
    <w:p w14:paraId="2541BEBD" w14:textId="77777777" w:rsidR="00074AB0" w:rsidRDefault="00074AB0" w:rsidP="00074AB0">
      <w:pPr>
        <w:pStyle w:val="ListParagraph"/>
        <w:numPr>
          <w:ilvl w:val="0"/>
          <w:numId w:val="2"/>
        </w:numPr>
        <w:spacing w:after="160" w:line="256" w:lineRule="auto"/>
        <w:jc w:val="both"/>
        <w:rPr>
          <w:rFonts w:asciiTheme="minorHAnsi" w:hAnsiTheme="minorHAnsi" w:cstheme="minorHAnsi"/>
        </w:rPr>
      </w:pPr>
      <w:r>
        <w:rPr>
          <w:rFonts w:cstheme="minorHAnsi"/>
        </w:rPr>
        <w:t xml:space="preserve">Name </w:t>
      </w:r>
      <w:proofErr w:type="spellStart"/>
      <w:r>
        <w:rPr>
          <w:rFonts w:cstheme="minorHAnsi"/>
        </w:rPr>
        <w:t>and</w:t>
      </w:r>
      <w:proofErr w:type="spellEnd"/>
      <w:r>
        <w:rPr>
          <w:rFonts w:cstheme="minorHAnsi"/>
        </w:rPr>
        <w:t xml:space="preserve"> </w:t>
      </w:r>
      <w:proofErr w:type="spellStart"/>
      <w:r>
        <w:rPr>
          <w:rFonts w:cstheme="minorHAnsi"/>
        </w:rPr>
        <w:t>Surname</w:t>
      </w:r>
      <w:proofErr w:type="spellEnd"/>
    </w:p>
    <w:p w14:paraId="663F12CD" w14:textId="77777777" w:rsidR="00074AB0" w:rsidRDefault="00074AB0" w:rsidP="00074AB0">
      <w:pPr>
        <w:pStyle w:val="ListParagraph"/>
        <w:numPr>
          <w:ilvl w:val="0"/>
          <w:numId w:val="2"/>
        </w:numPr>
        <w:spacing w:after="160" w:line="256" w:lineRule="auto"/>
        <w:jc w:val="both"/>
        <w:rPr>
          <w:rFonts w:cstheme="minorHAnsi"/>
        </w:rPr>
      </w:pPr>
      <w:proofErr w:type="spellStart"/>
      <w:r>
        <w:rPr>
          <w:rFonts w:cstheme="minorHAnsi"/>
        </w:rPr>
        <w:t>Birth</w:t>
      </w:r>
      <w:proofErr w:type="spellEnd"/>
      <w:r>
        <w:rPr>
          <w:rFonts w:cstheme="minorHAnsi"/>
        </w:rPr>
        <w:t xml:space="preserve"> date</w:t>
      </w:r>
    </w:p>
    <w:p w14:paraId="1CC140E1" w14:textId="77777777" w:rsidR="00074AB0" w:rsidRDefault="00074AB0" w:rsidP="00074AB0">
      <w:pPr>
        <w:pStyle w:val="ListParagraph"/>
        <w:numPr>
          <w:ilvl w:val="0"/>
          <w:numId w:val="2"/>
        </w:numPr>
        <w:spacing w:after="160" w:line="256" w:lineRule="auto"/>
        <w:jc w:val="both"/>
        <w:rPr>
          <w:rFonts w:cstheme="minorHAnsi"/>
        </w:rPr>
      </w:pPr>
      <w:proofErr w:type="spellStart"/>
      <w:r>
        <w:rPr>
          <w:rFonts w:cstheme="minorHAnsi"/>
        </w:rPr>
        <w:t>Nationality</w:t>
      </w:r>
      <w:proofErr w:type="spellEnd"/>
    </w:p>
    <w:p w14:paraId="3CE2BBA0" w14:textId="77777777" w:rsidR="00074AB0" w:rsidRDefault="00074AB0" w:rsidP="00074AB0">
      <w:pPr>
        <w:pStyle w:val="ListParagraph"/>
        <w:numPr>
          <w:ilvl w:val="0"/>
          <w:numId w:val="2"/>
        </w:numPr>
        <w:spacing w:after="160" w:line="256" w:lineRule="auto"/>
        <w:jc w:val="both"/>
        <w:rPr>
          <w:rFonts w:cstheme="minorHAnsi"/>
        </w:rPr>
      </w:pPr>
      <w:proofErr w:type="spellStart"/>
      <w:r>
        <w:rPr>
          <w:rFonts w:cstheme="minorHAnsi"/>
        </w:rPr>
        <w:t>Number</w:t>
      </w:r>
      <w:proofErr w:type="spellEnd"/>
      <w:r>
        <w:rPr>
          <w:rFonts w:cstheme="minorHAnsi"/>
        </w:rPr>
        <w:t xml:space="preserve"> </w:t>
      </w:r>
      <w:proofErr w:type="spellStart"/>
      <w:r>
        <w:rPr>
          <w:rFonts w:cstheme="minorHAnsi"/>
        </w:rPr>
        <w:t>of</w:t>
      </w:r>
      <w:proofErr w:type="spellEnd"/>
      <w:r>
        <w:rPr>
          <w:rFonts w:cstheme="minorHAnsi"/>
        </w:rPr>
        <w:t xml:space="preserve"> </w:t>
      </w:r>
      <w:proofErr w:type="spellStart"/>
      <w:r>
        <w:rPr>
          <w:rFonts w:cstheme="minorHAnsi"/>
        </w:rPr>
        <w:t>passport</w:t>
      </w:r>
      <w:proofErr w:type="spellEnd"/>
      <w:r>
        <w:rPr>
          <w:rFonts w:cstheme="minorHAnsi"/>
        </w:rPr>
        <w:t xml:space="preserve"> / ID </w:t>
      </w:r>
      <w:proofErr w:type="spellStart"/>
      <w:r>
        <w:rPr>
          <w:rFonts w:cstheme="minorHAnsi"/>
        </w:rPr>
        <w:t>card</w:t>
      </w:r>
      <w:proofErr w:type="spellEnd"/>
    </w:p>
    <w:p w14:paraId="6144B254" w14:textId="77777777" w:rsidR="00074AB0" w:rsidRDefault="00074AB0" w:rsidP="00074AB0">
      <w:pPr>
        <w:pStyle w:val="ListParagraph"/>
        <w:numPr>
          <w:ilvl w:val="0"/>
          <w:numId w:val="2"/>
        </w:numPr>
        <w:spacing w:after="160" w:line="256" w:lineRule="auto"/>
        <w:jc w:val="both"/>
        <w:rPr>
          <w:rFonts w:cstheme="minorHAnsi"/>
        </w:rPr>
      </w:pPr>
      <w:proofErr w:type="spellStart"/>
      <w:r>
        <w:rPr>
          <w:rFonts w:cstheme="minorHAnsi"/>
        </w:rPr>
        <w:t>Expiry</w:t>
      </w:r>
      <w:proofErr w:type="spellEnd"/>
      <w:r>
        <w:rPr>
          <w:rFonts w:cstheme="minorHAnsi"/>
        </w:rPr>
        <w:t xml:space="preserve"> date</w:t>
      </w:r>
    </w:p>
    <w:p w14:paraId="237A2C1D" w14:textId="77777777" w:rsidR="00074AB0" w:rsidRDefault="00074AB0" w:rsidP="00074AB0">
      <w:pPr>
        <w:pStyle w:val="ListParagraph"/>
        <w:numPr>
          <w:ilvl w:val="0"/>
          <w:numId w:val="2"/>
        </w:numPr>
        <w:spacing w:after="160" w:line="256" w:lineRule="auto"/>
        <w:jc w:val="both"/>
        <w:rPr>
          <w:rFonts w:cstheme="minorHAnsi"/>
        </w:rPr>
      </w:pPr>
      <w:r>
        <w:rPr>
          <w:rFonts w:cstheme="minorHAnsi"/>
        </w:rPr>
        <w:t xml:space="preserve">Email </w:t>
      </w:r>
      <w:proofErr w:type="spellStart"/>
      <w:r>
        <w:rPr>
          <w:rFonts w:cstheme="minorHAnsi"/>
        </w:rPr>
        <w:t>address</w:t>
      </w:r>
      <w:proofErr w:type="spellEnd"/>
      <w:r>
        <w:rPr>
          <w:rFonts w:cstheme="minorHAnsi"/>
        </w:rPr>
        <w:t xml:space="preserve"> </w:t>
      </w:r>
    </w:p>
    <w:p w14:paraId="20FB2815" w14:textId="77777777" w:rsidR="00074AB0" w:rsidRDefault="00074AB0" w:rsidP="00074AB0">
      <w:pPr>
        <w:pStyle w:val="ListParagraph"/>
        <w:numPr>
          <w:ilvl w:val="0"/>
          <w:numId w:val="2"/>
        </w:numPr>
        <w:spacing w:after="160" w:line="256" w:lineRule="auto"/>
        <w:jc w:val="both"/>
        <w:rPr>
          <w:rFonts w:cstheme="minorHAnsi"/>
        </w:rPr>
      </w:pPr>
      <w:proofErr w:type="spellStart"/>
      <w:r>
        <w:rPr>
          <w:rFonts w:cstheme="minorHAnsi"/>
        </w:rPr>
        <w:t>Cell</w:t>
      </w:r>
      <w:proofErr w:type="spellEnd"/>
      <w:r>
        <w:rPr>
          <w:rFonts w:cstheme="minorHAnsi"/>
        </w:rPr>
        <w:t xml:space="preserve"> </w:t>
      </w:r>
      <w:proofErr w:type="spellStart"/>
      <w:r>
        <w:rPr>
          <w:rFonts w:cstheme="minorHAnsi"/>
        </w:rPr>
        <w:t>phone</w:t>
      </w:r>
      <w:proofErr w:type="spellEnd"/>
      <w:r>
        <w:rPr>
          <w:rFonts w:cstheme="minorHAnsi"/>
        </w:rPr>
        <w:t xml:space="preserve"> </w:t>
      </w:r>
      <w:proofErr w:type="spellStart"/>
      <w:r>
        <w:rPr>
          <w:rFonts w:cstheme="minorHAnsi"/>
        </w:rPr>
        <w:t>number</w:t>
      </w:r>
      <w:proofErr w:type="spellEnd"/>
      <w:r>
        <w:rPr>
          <w:rFonts w:cstheme="minorHAnsi"/>
        </w:rPr>
        <w:t xml:space="preserve"> </w:t>
      </w:r>
    </w:p>
    <w:p w14:paraId="5E3D7569" w14:textId="77777777" w:rsidR="00074AB0" w:rsidRDefault="00074AB0" w:rsidP="00074AB0">
      <w:pPr>
        <w:jc w:val="both"/>
        <w:rPr>
          <w:rFonts w:cstheme="minorHAnsi"/>
        </w:rPr>
      </w:pPr>
      <w:r>
        <w:rPr>
          <w:rFonts w:cstheme="minorHAnsi"/>
        </w:rPr>
        <w:t xml:space="preserve">The </w:t>
      </w:r>
      <w:proofErr w:type="spellStart"/>
      <w:r>
        <w:rPr>
          <w:rFonts w:cstheme="minorHAnsi"/>
        </w:rPr>
        <w:t>below</w:t>
      </w:r>
      <w:proofErr w:type="spellEnd"/>
      <w:r>
        <w:rPr>
          <w:rFonts w:cstheme="minorHAnsi"/>
        </w:rPr>
        <w:t xml:space="preserve"> </w:t>
      </w:r>
      <w:proofErr w:type="spellStart"/>
      <w:r>
        <w:rPr>
          <w:rFonts w:cstheme="minorHAnsi"/>
        </w:rPr>
        <w:t>listed</w:t>
      </w:r>
      <w:proofErr w:type="spellEnd"/>
      <w:r>
        <w:rPr>
          <w:rFonts w:cstheme="minorHAnsi"/>
        </w:rPr>
        <w:t xml:space="preserve"> personal data </w:t>
      </w:r>
      <w:proofErr w:type="spellStart"/>
      <w:r>
        <w:rPr>
          <w:rFonts w:cstheme="minorHAnsi"/>
        </w:rPr>
        <w:t>will</w:t>
      </w:r>
      <w:proofErr w:type="spellEnd"/>
      <w:r>
        <w:rPr>
          <w:rFonts w:cstheme="minorHAnsi"/>
        </w:rPr>
        <w:t xml:space="preserve"> </w:t>
      </w:r>
      <w:proofErr w:type="spellStart"/>
      <w:r>
        <w:rPr>
          <w:rFonts w:cstheme="minorHAnsi"/>
        </w:rPr>
        <w:t>be</w:t>
      </w:r>
      <w:proofErr w:type="spellEnd"/>
      <w:r>
        <w:rPr>
          <w:rFonts w:cstheme="minorHAnsi"/>
        </w:rPr>
        <w:t xml:space="preserve"> </w:t>
      </w:r>
      <w:proofErr w:type="spellStart"/>
      <w:r>
        <w:rPr>
          <w:rFonts w:cstheme="minorHAnsi"/>
        </w:rPr>
        <w:t>shown</w:t>
      </w:r>
      <w:proofErr w:type="spellEnd"/>
      <w:r>
        <w:rPr>
          <w:rFonts w:cstheme="minorHAnsi"/>
        </w:rPr>
        <w:t xml:space="preserve"> on:</w:t>
      </w:r>
    </w:p>
    <w:p w14:paraId="76CE176E" w14:textId="77777777" w:rsidR="00074AB0" w:rsidRDefault="00074AB0" w:rsidP="00074AB0">
      <w:pPr>
        <w:pStyle w:val="ListParagraph"/>
        <w:numPr>
          <w:ilvl w:val="0"/>
          <w:numId w:val="3"/>
        </w:numPr>
        <w:spacing w:after="160" w:line="256" w:lineRule="auto"/>
        <w:jc w:val="both"/>
        <w:rPr>
          <w:rFonts w:cstheme="minorHAnsi"/>
        </w:rPr>
      </w:pPr>
      <w:proofErr w:type="spellStart"/>
      <w:r>
        <w:rPr>
          <w:rFonts w:cstheme="minorHAnsi"/>
        </w:rPr>
        <w:t>the</w:t>
      </w:r>
      <w:proofErr w:type="spellEnd"/>
      <w:r>
        <w:rPr>
          <w:rFonts w:cstheme="minorHAnsi"/>
        </w:rPr>
        <w:t xml:space="preserve"> transfer list </w:t>
      </w:r>
      <w:proofErr w:type="spellStart"/>
      <w:r>
        <w:rPr>
          <w:rFonts w:cstheme="minorHAnsi"/>
        </w:rPr>
        <w:t>provided</w:t>
      </w:r>
      <w:proofErr w:type="spellEnd"/>
      <w:r>
        <w:rPr>
          <w:rFonts w:cstheme="minorHAnsi"/>
        </w:rPr>
        <w:t xml:space="preserve"> to </w:t>
      </w:r>
      <w:proofErr w:type="spellStart"/>
      <w:r>
        <w:rPr>
          <w:rFonts w:cstheme="minorHAnsi"/>
        </w:rPr>
        <w:t>the</w:t>
      </w:r>
      <w:proofErr w:type="spellEnd"/>
      <w:r>
        <w:rPr>
          <w:rFonts w:cstheme="minorHAnsi"/>
        </w:rPr>
        <w:t xml:space="preserve"> </w:t>
      </w:r>
      <w:proofErr w:type="spellStart"/>
      <w:r>
        <w:rPr>
          <w:rFonts w:cstheme="minorHAnsi"/>
        </w:rPr>
        <w:t>border</w:t>
      </w:r>
      <w:proofErr w:type="spellEnd"/>
      <w:r>
        <w:rPr>
          <w:rFonts w:cstheme="minorHAnsi"/>
        </w:rPr>
        <w:t xml:space="preserve"> police </w:t>
      </w:r>
      <w:proofErr w:type="spellStart"/>
      <w:r>
        <w:rPr>
          <w:rFonts w:cstheme="minorHAnsi"/>
        </w:rPr>
        <w:t>in</w:t>
      </w:r>
      <w:proofErr w:type="spellEnd"/>
      <w:r>
        <w:rPr>
          <w:rFonts w:cstheme="minorHAnsi"/>
        </w:rPr>
        <w:t xml:space="preserve"> </w:t>
      </w:r>
      <w:proofErr w:type="spellStart"/>
      <w:r>
        <w:rPr>
          <w:rFonts w:cstheme="minorHAnsi"/>
        </w:rPr>
        <w:t>accordance</w:t>
      </w:r>
      <w:proofErr w:type="spellEnd"/>
      <w:r>
        <w:rPr>
          <w:rFonts w:cstheme="minorHAnsi"/>
        </w:rPr>
        <w:t xml:space="preserve"> </w:t>
      </w:r>
      <w:proofErr w:type="spellStart"/>
      <w:r>
        <w:rPr>
          <w:rFonts w:cstheme="minorHAnsi"/>
        </w:rPr>
        <w:t>with</w:t>
      </w:r>
      <w:proofErr w:type="spellEnd"/>
      <w:r>
        <w:rPr>
          <w:rFonts w:cstheme="minorHAnsi"/>
        </w:rPr>
        <w:t xml:space="preserve"> </w:t>
      </w:r>
      <w:proofErr w:type="spellStart"/>
      <w:r>
        <w:rPr>
          <w:rFonts w:cstheme="minorHAnsi"/>
        </w:rPr>
        <w:t>legal</w:t>
      </w:r>
      <w:proofErr w:type="spellEnd"/>
      <w:r>
        <w:rPr>
          <w:rFonts w:cstheme="minorHAnsi"/>
        </w:rPr>
        <w:t xml:space="preserve"> </w:t>
      </w:r>
      <w:proofErr w:type="spellStart"/>
      <w:r>
        <w:rPr>
          <w:rFonts w:cstheme="minorHAnsi"/>
        </w:rPr>
        <w:t>requirements</w:t>
      </w:r>
      <w:proofErr w:type="spellEnd"/>
    </w:p>
    <w:p w14:paraId="5B65D271" w14:textId="77777777" w:rsidR="00074AB0" w:rsidRDefault="00074AB0" w:rsidP="00074AB0">
      <w:pPr>
        <w:pStyle w:val="ListParagraph"/>
        <w:numPr>
          <w:ilvl w:val="0"/>
          <w:numId w:val="3"/>
        </w:numPr>
        <w:spacing w:after="160" w:line="256" w:lineRule="auto"/>
        <w:jc w:val="both"/>
        <w:rPr>
          <w:rFonts w:cstheme="minorHAnsi"/>
        </w:rPr>
      </w:pPr>
      <w:proofErr w:type="spellStart"/>
      <w:r>
        <w:rPr>
          <w:rFonts w:cstheme="minorHAnsi"/>
        </w:rPr>
        <w:t>the</w:t>
      </w:r>
      <w:proofErr w:type="spellEnd"/>
      <w:r>
        <w:rPr>
          <w:rFonts w:cstheme="minorHAnsi"/>
        </w:rPr>
        <w:t xml:space="preserve"> </w:t>
      </w:r>
      <w:proofErr w:type="spellStart"/>
      <w:r>
        <w:rPr>
          <w:rFonts w:cstheme="minorHAnsi"/>
        </w:rPr>
        <w:t>rooming</w:t>
      </w:r>
      <w:proofErr w:type="spellEnd"/>
      <w:r>
        <w:rPr>
          <w:rFonts w:cstheme="minorHAnsi"/>
        </w:rPr>
        <w:t xml:space="preserve"> list </w:t>
      </w:r>
      <w:proofErr w:type="spellStart"/>
      <w:r>
        <w:rPr>
          <w:rFonts w:cstheme="minorHAnsi"/>
        </w:rPr>
        <w:t>delivered</w:t>
      </w:r>
      <w:proofErr w:type="spellEnd"/>
      <w:r>
        <w:rPr>
          <w:rFonts w:cstheme="minorHAnsi"/>
        </w:rPr>
        <w:t xml:space="preserve"> to </w:t>
      </w:r>
      <w:proofErr w:type="spellStart"/>
      <w:r>
        <w:rPr>
          <w:rFonts w:cstheme="minorHAnsi"/>
        </w:rPr>
        <w:t>the</w:t>
      </w:r>
      <w:proofErr w:type="spellEnd"/>
      <w:r>
        <w:rPr>
          <w:rFonts w:cstheme="minorHAnsi"/>
        </w:rPr>
        <w:t xml:space="preserve"> </w:t>
      </w:r>
      <w:proofErr w:type="spellStart"/>
      <w:r>
        <w:rPr>
          <w:rFonts w:cstheme="minorHAnsi"/>
        </w:rPr>
        <w:t>hotels</w:t>
      </w:r>
      <w:proofErr w:type="spellEnd"/>
      <w:r>
        <w:rPr>
          <w:rFonts w:cstheme="minorHAnsi"/>
        </w:rPr>
        <w:t xml:space="preserve">  </w:t>
      </w:r>
    </w:p>
    <w:p w14:paraId="6C472013" w14:textId="77777777" w:rsidR="00074AB0" w:rsidRDefault="00074AB0" w:rsidP="00074AB0">
      <w:pPr>
        <w:pStyle w:val="ListParagraph"/>
        <w:numPr>
          <w:ilvl w:val="0"/>
          <w:numId w:val="3"/>
        </w:numPr>
        <w:spacing w:after="160" w:line="256" w:lineRule="auto"/>
        <w:jc w:val="both"/>
        <w:rPr>
          <w:rFonts w:cstheme="minorHAnsi"/>
        </w:rPr>
      </w:pPr>
      <w:proofErr w:type="spellStart"/>
      <w:r>
        <w:rPr>
          <w:rFonts w:cstheme="minorHAnsi"/>
        </w:rPr>
        <w:t>the</w:t>
      </w:r>
      <w:proofErr w:type="spellEnd"/>
      <w:r>
        <w:rPr>
          <w:rFonts w:cstheme="minorHAnsi"/>
        </w:rPr>
        <w:t xml:space="preserve"> </w:t>
      </w:r>
      <w:proofErr w:type="spellStart"/>
      <w:r>
        <w:rPr>
          <w:rFonts w:cstheme="minorHAnsi"/>
        </w:rPr>
        <w:t>booking</w:t>
      </w:r>
      <w:proofErr w:type="spellEnd"/>
      <w:r>
        <w:rPr>
          <w:rFonts w:cstheme="minorHAnsi"/>
        </w:rPr>
        <w:t xml:space="preserve"> list for rent a car </w:t>
      </w:r>
    </w:p>
    <w:p w14:paraId="7FA66FBC" w14:textId="77777777" w:rsidR="00074AB0" w:rsidRDefault="00074AB0" w:rsidP="00074AB0">
      <w:pPr>
        <w:pStyle w:val="NormalWeb"/>
        <w:rPr>
          <w:rFonts w:asciiTheme="minorHAnsi" w:hAnsiTheme="minorHAnsi" w:cstheme="minorHAnsi"/>
          <w:b/>
        </w:rPr>
      </w:pPr>
      <w:r>
        <w:rPr>
          <w:rFonts w:asciiTheme="minorHAnsi" w:hAnsiTheme="minorHAnsi" w:cstheme="minorHAnsi"/>
          <w:color w:val="000000"/>
        </w:rPr>
        <w:t>Audio Tour (Adriatic Travel Collection) shall use the consent given data only in stated purposes and shall not proceed it to any third persons, except when it is specifically determined by law.</w:t>
      </w:r>
    </w:p>
    <w:p w14:paraId="132D3A57" w14:textId="77777777" w:rsidR="00F47410" w:rsidRDefault="00AD779E">
      <w:pPr>
        <w:rPr>
          <w:sz w:val="24"/>
          <w:szCs w:val="24"/>
        </w:rPr>
      </w:pPr>
      <w:r>
        <w:rPr>
          <w:sz w:val="24"/>
          <w:szCs w:val="24"/>
        </w:rPr>
        <w:t xml:space="preserve">Trgovačko društvo/obrt AUDIO TOUR, </w:t>
      </w:r>
      <w:proofErr w:type="spellStart"/>
      <w:r>
        <w:rPr>
          <w:sz w:val="24"/>
          <w:szCs w:val="24"/>
        </w:rPr>
        <w:t>vl</w:t>
      </w:r>
      <w:proofErr w:type="spellEnd"/>
      <w:r>
        <w:rPr>
          <w:sz w:val="24"/>
          <w:szCs w:val="24"/>
        </w:rPr>
        <w:t>. Zoran Jelić na temelju Opće uredbe o zaštiti osobnih podataka donosi sljedeći</w:t>
      </w:r>
    </w:p>
    <w:p w14:paraId="4923E8DB" w14:textId="77777777" w:rsidR="00F47410" w:rsidRDefault="00F47410">
      <w:pPr>
        <w:rPr>
          <w:sz w:val="24"/>
          <w:szCs w:val="24"/>
        </w:rPr>
      </w:pPr>
    </w:p>
    <w:p w14:paraId="01A8FDD1" w14:textId="77777777" w:rsidR="00F47410" w:rsidRDefault="00AD779E">
      <w:pPr>
        <w:jc w:val="center"/>
        <w:rPr>
          <w:b/>
          <w:sz w:val="28"/>
          <w:szCs w:val="28"/>
        </w:rPr>
      </w:pPr>
      <w:r>
        <w:rPr>
          <w:b/>
          <w:sz w:val="28"/>
          <w:szCs w:val="28"/>
        </w:rPr>
        <w:t>PRAVILNIK O ZAŠTITI OSOBNIH PODATAKA</w:t>
      </w:r>
    </w:p>
    <w:p w14:paraId="4B1DEFC0" w14:textId="77777777" w:rsidR="00F47410" w:rsidRDefault="00F47410">
      <w:pPr>
        <w:jc w:val="center"/>
        <w:rPr>
          <w:sz w:val="28"/>
          <w:szCs w:val="28"/>
        </w:rPr>
      </w:pPr>
    </w:p>
    <w:p w14:paraId="568374C3" w14:textId="77777777" w:rsidR="00F47410" w:rsidRDefault="00AD779E">
      <w:pPr>
        <w:jc w:val="center"/>
        <w:rPr>
          <w:b/>
          <w:sz w:val="24"/>
          <w:szCs w:val="24"/>
        </w:rPr>
      </w:pPr>
      <w:r>
        <w:rPr>
          <w:b/>
          <w:sz w:val="24"/>
          <w:szCs w:val="24"/>
        </w:rPr>
        <w:t>Članak 1.</w:t>
      </w:r>
    </w:p>
    <w:p w14:paraId="0C23443F" w14:textId="77777777" w:rsidR="00F47410" w:rsidRDefault="00AD779E">
      <w:pPr>
        <w:jc w:val="both"/>
        <w:rPr>
          <w:sz w:val="24"/>
          <w:szCs w:val="24"/>
        </w:rPr>
      </w:pPr>
      <w:r>
        <w:rPr>
          <w:sz w:val="24"/>
          <w:szCs w:val="24"/>
        </w:rPr>
        <w:tab/>
        <w:t>Ovim se Pravilnikom propisuje način usklađivanja odgovarajućih tehničkih i organizacijskih mjera kako bi se osiguralo i moglo dokazati da se obrada provodi u skladu s Uredbom Europske Unije 2016/679 Europskog parlamenta i Vijeća od 27. travnja 2016. o zaštiti pojedinaca u vezi s obradom osobnih podataka i slobodnom kretanju takvih podataka te o stavljanju izvan snage Direktive 95/46/EZ (Opća uredba o zaštiti podataka), Službeni list Europske unije, L 119, 4. svibnja 2016. (dalje: Uredba)</w:t>
      </w:r>
    </w:p>
    <w:p w14:paraId="3FFDCB7A" w14:textId="77777777" w:rsidR="00F47410" w:rsidRDefault="00AD779E">
      <w:pPr>
        <w:jc w:val="center"/>
        <w:rPr>
          <w:b/>
          <w:sz w:val="24"/>
          <w:szCs w:val="24"/>
        </w:rPr>
      </w:pPr>
      <w:r>
        <w:rPr>
          <w:b/>
          <w:sz w:val="24"/>
          <w:szCs w:val="24"/>
        </w:rPr>
        <w:t>Članak 2.</w:t>
      </w:r>
    </w:p>
    <w:p w14:paraId="0673CFB4" w14:textId="77777777" w:rsidR="00F47410" w:rsidRDefault="00AD779E">
      <w:pPr>
        <w:pBdr>
          <w:top w:val="nil"/>
          <w:left w:val="nil"/>
          <w:bottom w:val="nil"/>
          <w:right w:val="nil"/>
          <w:between w:val="nil"/>
        </w:pBdr>
        <w:spacing w:after="0"/>
        <w:jc w:val="both"/>
        <w:rPr>
          <w:color w:val="000000"/>
          <w:sz w:val="24"/>
          <w:szCs w:val="24"/>
        </w:rPr>
      </w:pPr>
      <w:r>
        <w:rPr>
          <w:color w:val="000000"/>
        </w:rPr>
        <w:lastRenderedPageBreak/>
        <w:tab/>
      </w:r>
      <w:r>
        <w:rPr>
          <w:color w:val="000000"/>
          <w:sz w:val="24"/>
          <w:szCs w:val="24"/>
        </w:rPr>
        <w:t>Voditelj obrade osobnih podataka zakonito obrađuje osobne podatke na temelju sljedeće/sljedećih zakonitih osnova obrade: (ovisno o navedenim čimbenicima, voditelj obrade navodi neku ili sve svrhe):</w:t>
      </w:r>
    </w:p>
    <w:p w14:paraId="23F3F1B4" w14:textId="77777777" w:rsidR="00F47410" w:rsidRDefault="00AD779E">
      <w:pPr>
        <w:numPr>
          <w:ilvl w:val="0"/>
          <w:numId w:val="1"/>
        </w:numPr>
        <w:pBdr>
          <w:top w:val="nil"/>
          <w:left w:val="nil"/>
          <w:bottom w:val="nil"/>
          <w:right w:val="nil"/>
          <w:between w:val="nil"/>
        </w:pBdr>
        <w:spacing w:after="0"/>
        <w:jc w:val="both"/>
        <w:rPr>
          <w:color w:val="000000"/>
          <w:sz w:val="24"/>
          <w:szCs w:val="24"/>
        </w:rPr>
      </w:pPr>
      <w:r>
        <w:rPr>
          <w:color w:val="000000"/>
          <w:sz w:val="24"/>
          <w:szCs w:val="24"/>
        </w:rPr>
        <w:t>privole ispitanika</w:t>
      </w:r>
    </w:p>
    <w:p w14:paraId="608C3A8A" w14:textId="77777777" w:rsidR="00F47410" w:rsidRDefault="00AD779E">
      <w:pPr>
        <w:numPr>
          <w:ilvl w:val="0"/>
          <w:numId w:val="1"/>
        </w:numPr>
        <w:pBdr>
          <w:top w:val="nil"/>
          <w:left w:val="nil"/>
          <w:bottom w:val="nil"/>
          <w:right w:val="nil"/>
          <w:between w:val="nil"/>
        </w:pBdr>
        <w:spacing w:after="0"/>
        <w:jc w:val="both"/>
        <w:rPr>
          <w:color w:val="000000"/>
          <w:sz w:val="24"/>
          <w:szCs w:val="24"/>
        </w:rPr>
      </w:pPr>
      <w:r>
        <w:rPr>
          <w:color w:val="000000"/>
          <w:sz w:val="24"/>
          <w:szCs w:val="24"/>
        </w:rPr>
        <w:t>nužnosti radi izvršenja ugovora u kojoj je ispitanik stranka</w:t>
      </w:r>
    </w:p>
    <w:p w14:paraId="7EAEAA27" w14:textId="77777777" w:rsidR="00F47410" w:rsidRDefault="00AD779E">
      <w:pPr>
        <w:numPr>
          <w:ilvl w:val="0"/>
          <w:numId w:val="1"/>
        </w:numPr>
        <w:pBdr>
          <w:top w:val="nil"/>
          <w:left w:val="nil"/>
          <w:bottom w:val="nil"/>
          <w:right w:val="nil"/>
          <w:between w:val="nil"/>
        </w:pBdr>
        <w:spacing w:after="0"/>
        <w:jc w:val="both"/>
        <w:rPr>
          <w:color w:val="000000"/>
          <w:sz w:val="24"/>
          <w:szCs w:val="24"/>
        </w:rPr>
      </w:pPr>
      <w:r>
        <w:rPr>
          <w:color w:val="000000"/>
          <w:sz w:val="24"/>
          <w:szCs w:val="24"/>
        </w:rPr>
        <w:t>zakonske obveze voditelja obrade</w:t>
      </w:r>
    </w:p>
    <w:p w14:paraId="0DC29B33" w14:textId="77777777" w:rsidR="00F47410" w:rsidRDefault="00AD779E">
      <w:pPr>
        <w:numPr>
          <w:ilvl w:val="0"/>
          <w:numId w:val="1"/>
        </w:numPr>
        <w:pBdr>
          <w:top w:val="nil"/>
          <w:left w:val="nil"/>
          <w:bottom w:val="nil"/>
          <w:right w:val="nil"/>
          <w:between w:val="nil"/>
        </w:pBdr>
        <w:spacing w:after="0"/>
        <w:jc w:val="both"/>
        <w:rPr>
          <w:color w:val="000000"/>
          <w:sz w:val="24"/>
          <w:szCs w:val="24"/>
        </w:rPr>
      </w:pPr>
      <w:r>
        <w:rPr>
          <w:color w:val="000000"/>
          <w:sz w:val="24"/>
          <w:szCs w:val="24"/>
        </w:rPr>
        <w:t>zaštite ključnih interesa ispitanika ili druge fizičke osobe</w:t>
      </w:r>
    </w:p>
    <w:p w14:paraId="7DC89EE8" w14:textId="77777777" w:rsidR="00F47410" w:rsidRDefault="00AD779E">
      <w:pPr>
        <w:numPr>
          <w:ilvl w:val="0"/>
          <w:numId w:val="1"/>
        </w:numPr>
        <w:pBdr>
          <w:top w:val="nil"/>
          <w:left w:val="nil"/>
          <w:bottom w:val="nil"/>
          <w:right w:val="nil"/>
          <w:between w:val="nil"/>
        </w:pBdr>
        <w:spacing w:after="0"/>
        <w:jc w:val="both"/>
        <w:rPr>
          <w:color w:val="000000"/>
          <w:sz w:val="24"/>
          <w:szCs w:val="24"/>
        </w:rPr>
      </w:pPr>
      <w:r>
        <w:rPr>
          <w:color w:val="000000"/>
          <w:sz w:val="24"/>
          <w:szCs w:val="24"/>
        </w:rPr>
        <w:t>izvršenje zadaće od javnog interesa ili izvršenje službenih ovlasti voditelja obrade</w:t>
      </w:r>
    </w:p>
    <w:p w14:paraId="14853101" w14:textId="77777777" w:rsidR="00F47410" w:rsidRDefault="00AD779E">
      <w:pPr>
        <w:numPr>
          <w:ilvl w:val="0"/>
          <w:numId w:val="1"/>
        </w:numPr>
        <w:pBdr>
          <w:top w:val="nil"/>
          <w:left w:val="nil"/>
          <w:bottom w:val="nil"/>
          <w:right w:val="nil"/>
          <w:between w:val="nil"/>
        </w:pBdr>
        <w:spacing w:after="0"/>
        <w:jc w:val="both"/>
        <w:rPr>
          <w:color w:val="000000"/>
          <w:sz w:val="24"/>
          <w:szCs w:val="24"/>
        </w:rPr>
      </w:pPr>
      <w:r>
        <w:rPr>
          <w:color w:val="000000"/>
          <w:sz w:val="24"/>
          <w:szCs w:val="24"/>
        </w:rPr>
        <w:t>legitimnog interesa voditelja obrade ili treće strane. Voditelj obrade obrađuje sljedeće kategorije osobnih podataka:</w:t>
      </w:r>
    </w:p>
    <w:p w14:paraId="54B5BD9E" w14:textId="77777777" w:rsidR="00F47410" w:rsidRDefault="00AD779E">
      <w:pPr>
        <w:pBdr>
          <w:top w:val="nil"/>
          <w:left w:val="nil"/>
          <w:bottom w:val="nil"/>
          <w:right w:val="nil"/>
          <w:between w:val="nil"/>
        </w:pBdr>
        <w:spacing w:after="0"/>
        <w:ind w:left="720"/>
        <w:jc w:val="both"/>
        <w:rPr>
          <w:color w:val="000000"/>
          <w:sz w:val="24"/>
          <w:szCs w:val="24"/>
        </w:rPr>
      </w:pPr>
      <w:r>
        <w:rPr>
          <w:color w:val="000000"/>
          <w:sz w:val="24"/>
          <w:szCs w:val="24"/>
        </w:rPr>
        <w:t xml:space="preserve">    -  osobne podatke zaposlenika</w:t>
      </w:r>
    </w:p>
    <w:p w14:paraId="5B383076" w14:textId="77777777" w:rsidR="00F47410" w:rsidRDefault="00AD779E">
      <w:pPr>
        <w:pBdr>
          <w:top w:val="nil"/>
          <w:left w:val="nil"/>
          <w:bottom w:val="nil"/>
          <w:right w:val="nil"/>
          <w:between w:val="nil"/>
        </w:pBdr>
        <w:spacing w:after="0"/>
        <w:ind w:left="720"/>
        <w:jc w:val="both"/>
        <w:rPr>
          <w:color w:val="000000"/>
          <w:sz w:val="24"/>
          <w:szCs w:val="24"/>
        </w:rPr>
      </w:pPr>
      <w:r>
        <w:rPr>
          <w:color w:val="000000"/>
          <w:sz w:val="24"/>
          <w:szCs w:val="24"/>
        </w:rPr>
        <w:t xml:space="preserve">    -  osobne podatke kupaca</w:t>
      </w:r>
    </w:p>
    <w:p w14:paraId="15A80572" w14:textId="77777777" w:rsidR="00F47410" w:rsidRDefault="00AD779E">
      <w:pPr>
        <w:pBdr>
          <w:top w:val="nil"/>
          <w:left w:val="nil"/>
          <w:bottom w:val="nil"/>
          <w:right w:val="nil"/>
          <w:between w:val="nil"/>
        </w:pBdr>
        <w:spacing w:after="0"/>
        <w:ind w:left="720"/>
        <w:jc w:val="both"/>
        <w:rPr>
          <w:color w:val="000000"/>
          <w:sz w:val="24"/>
          <w:szCs w:val="24"/>
        </w:rPr>
      </w:pPr>
      <w:r>
        <w:rPr>
          <w:color w:val="000000"/>
          <w:sz w:val="24"/>
          <w:szCs w:val="24"/>
        </w:rPr>
        <w:t xml:space="preserve">    -  osobne podatke poslovnih partnera.</w:t>
      </w:r>
    </w:p>
    <w:p w14:paraId="69E5B370" w14:textId="77777777" w:rsidR="00F47410" w:rsidRDefault="00F47410">
      <w:pPr>
        <w:pBdr>
          <w:top w:val="nil"/>
          <w:left w:val="nil"/>
          <w:bottom w:val="nil"/>
          <w:right w:val="nil"/>
          <w:between w:val="nil"/>
        </w:pBdr>
        <w:spacing w:after="0"/>
        <w:jc w:val="both"/>
        <w:rPr>
          <w:color w:val="000000"/>
          <w:sz w:val="24"/>
          <w:szCs w:val="24"/>
        </w:rPr>
      </w:pPr>
    </w:p>
    <w:p w14:paraId="2C21C567" w14:textId="77777777" w:rsidR="00F47410" w:rsidRDefault="00AD779E">
      <w:pPr>
        <w:pBdr>
          <w:top w:val="nil"/>
          <w:left w:val="nil"/>
          <w:bottom w:val="nil"/>
          <w:right w:val="nil"/>
          <w:between w:val="nil"/>
        </w:pBdr>
        <w:spacing w:after="0"/>
        <w:jc w:val="center"/>
        <w:rPr>
          <w:b/>
          <w:color w:val="000000"/>
          <w:sz w:val="24"/>
          <w:szCs w:val="24"/>
        </w:rPr>
      </w:pPr>
      <w:r>
        <w:rPr>
          <w:b/>
          <w:color w:val="000000"/>
          <w:sz w:val="24"/>
          <w:szCs w:val="24"/>
        </w:rPr>
        <w:t>Članak 3.</w:t>
      </w:r>
    </w:p>
    <w:p w14:paraId="269EC19C" w14:textId="77777777" w:rsidR="00F47410" w:rsidRDefault="00F47410">
      <w:pPr>
        <w:pBdr>
          <w:top w:val="nil"/>
          <w:left w:val="nil"/>
          <w:bottom w:val="nil"/>
          <w:right w:val="nil"/>
          <w:between w:val="nil"/>
        </w:pBdr>
        <w:spacing w:after="0"/>
        <w:jc w:val="center"/>
        <w:rPr>
          <w:color w:val="000000"/>
          <w:sz w:val="24"/>
          <w:szCs w:val="24"/>
        </w:rPr>
      </w:pPr>
    </w:p>
    <w:p w14:paraId="33763233" w14:textId="77777777" w:rsidR="00F47410" w:rsidRDefault="00AD779E">
      <w:pPr>
        <w:pBdr>
          <w:top w:val="nil"/>
          <w:left w:val="nil"/>
          <w:bottom w:val="nil"/>
          <w:right w:val="nil"/>
          <w:between w:val="nil"/>
        </w:pBdr>
        <w:spacing w:after="0"/>
        <w:jc w:val="both"/>
        <w:rPr>
          <w:color w:val="000000"/>
          <w:sz w:val="24"/>
          <w:szCs w:val="24"/>
        </w:rPr>
      </w:pPr>
      <w:r>
        <w:rPr>
          <w:color w:val="000000"/>
          <w:sz w:val="24"/>
          <w:szCs w:val="24"/>
        </w:rPr>
        <w:tab/>
        <w:t>Ovisno o kategoriji osobnih podataka, voditelj obrade obrađuje osobne podatke, u svrhu zasnivanja radnog odnosa i obračuna plaća, prijave HZZO, HZMO te izvršenje usluge najma audio opreme i usluge turističkog aranžmana (ovisno o zakonitoj osnovi obrade), s tim da prikuplja isključivo onu količinu osobnih podataka nužnu za ostvarivanje svrhe obrade osobnih podataka.</w:t>
      </w:r>
    </w:p>
    <w:p w14:paraId="58708EAA" w14:textId="77777777" w:rsidR="00F47410" w:rsidRDefault="00AD779E">
      <w:pPr>
        <w:pBdr>
          <w:top w:val="nil"/>
          <w:left w:val="nil"/>
          <w:bottom w:val="nil"/>
          <w:right w:val="nil"/>
          <w:between w:val="nil"/>
        </w:pBdr>
        <w:spacing w:after="0"/>
        <w:jc w:val="both"/>
        <w:rPr>
          <w:color w:val="000000"/>
          <w:sz w:val="24"/>
          <w:szCs w:val="24"/>
        </w:rPr>
      </w:pPr>
      <w:r>
        <w:rPr>
          <w:color w:val="000000"/>
          <w:sz w:val="24"/>
          <w:szCs w:val="24"/>
        </w:rPr>
        <w:tab/>
        <w:t>Voditelj obrade ima obvezu brisati osobne podatke koje obrađuje u svrhu izvršenja usluge turističkog aranžmana i najma audio opreme nakon što prestane nužnost za svrhu obrade ili ih periodički preispitati ako postoji zakonska  obveza čuvanja osobnih podataka trajno ili određeno razdoblje s važećim propisima.</w:t>
      </w:r>
    </w:p>
    <w:p w14:paraId="711DFC2D" w14:textId="77777777" w:rsidR="00F47410" w:rsidRDefault="00F47410">
      <w:pPr>
        <w:pBdr>
          <w:top w:val="nil"/>
          <w:left w:val="nil"/>
          <w:bottom w:val="nil"/>
          <w:right w:val="nil"/>
          <w:between w:val="nil"/>
        </w:pBdr>
        <w:spacing w:after="0"/>
        <w:jc w:val="both"/>
        <w:rPr>
          <w:color w:val="000000"/>
          <w:sz w:val="24"/>
          <w:szCs w:val="24"/>
        </w:rPr>
      </w:pPr>
    </w:p>
    <w:p w14:paraId="2660442F" w14:textId="77777777" w:rsidR="00F47410" w:rsidRDefault="00AD779E">
      <w:pPr>
        <w:pBdr>
          <w:top w:val="nil"/>
          <w:left w:val="nil"/>
          <w:bottom w:val="nil"/>
          <w:right w:val="nil"/>
          <w:between w:val="nil"/>
        </w:pBdr>
        <w:spacing w:after="0"/>
        <w:jc w:val="center"/>
        <w:rPr>
          <w:color w:val="000000"/>
          <w:sz w:val="24"/>
          <w:szCs w:val="24"/>
        </w:rPr>
      </w:pPr>
      <w:r>
        <w:rPr>
          <w:b/>
          <w:color w:val="000000"/>
          <w:sz w:val="24"/>
          <w:szCs w:val="24"/>
        </w:rPr>
        <w:t>Članak 4.</w:t>
      </w:r>
    </w:p>
    <w:p w14:paraId="56248009" w14:textId="77777777" w:rsidR="00F47410" w:rsidRDefault="00F47410">
      <w:pPr>
        <w:pBdr>
          <w:top w:val="nil"/>
          <w:left w:val="nil"/>
          <w:bottom w:val="nil"/>
          <w:right w:val="nil"/>
          <w:between w:val="nil"/>
        </w:pBdr>
        <w:spacing w:after="0"/>
        <w:jc w:val="center"/>
        <w:rPr>
          <w:color w:val="000000"/>
          <w:sz w:val="24"/>
          <w:szCs w:val="24"/>
        </w:rPr>
      </w:pPr>
    </w:p>
    <w:p w14:paraId="5150C59D" w14:textId="77777777" w:rsidR="00F47410" w:rsidRDefault="00AD779E">
      <w:pPr>
        <w:pBdr>
          <w:top w:val="nil"/>
          <w:left w:val="nil"/>
          <w:bottom w:val="nil"/>
          <w:right w:val="nil"/>
          <w:between w:val="nil"/>
        </w:pBdr>
        <w:spacing w:after="0"/>
        <w:ind w:firstLine="708"/>
        <w:jc w:val="both"/>
        <w:rPr>
          <w:color w:val="000000"/>
          <w:sz w:val="24"/>
          <w:szCs w:val="24"/>
        </w:rPr>
      </w:pPr>
      <w:r>
        <w:rPr>
          <w:color w:val="000000"/>
          <w:sz w:val="24"/>
          <w:szCs w:val="24"/>
        </w:rPr>
        <w:t>Voditelj obrade ima obvezu obrade samo onih osobnih podataka koji su nužni za svaku posebnu svrhu  obrade, odnosno podatka koji moraju biti primjereni i relevantni za svrhu.</w:t>
      </w:r>
    </w:p>
    <w:p w14:paraId="22BA0AE7" w14:textId="77777777" w:rsidR="00F47410" w:rsidRDefault="00AD779E">
      <w:pPr>
        <w:pBdr>
          <w:top w:val="nil"/>
          <w:left w:val="nil"/>
          <w:bottom w:val="nil"/>
          <w:right w:val="nil"/>
          <w:between w:val="nil"/>
        </w:pBdr>
        <w:spacing w:after="0"/>
        <w:jc w:val="both"/>
        <w:rPr>
          <w:color w:val="000000"/>
          <w:sz w:val="24"/>
          <w:szCs w:val="24"/>
        </w:rPr>
      </w:pPr>
      <w:r>
        <w:rPr>
          <w:color w:val="000000"/>
          <w:sz w:val="24"/>
          <w:szCs w:val="24"/>
        </w:rPr>
        <w:tab/>
        <w:t>Stoga voditelj obrade u svrhu zaposlenja obrađuje sljedeće podatke:</w:t>
      </w:r>
    </w:p>
    <w:p w14:paraId="564104DA" w14:textId="77777777" w:rsidR="00F47410" w:rsidRDefault="00AD779E">
      <w:pPr>
        <w:pBdr>
          <w:top w:val="nil"/>
          <w:left w:val="nil"/>
          <w:bottom w:val="nil"/>
          <w:right w:val="nil"/>
          <w:between w:val="nil"/>
        </w:pBdr>
        <w:spacing w:after="0"/>
        <w:jc w:val="both"/>
        <w:rPr>
          <w:color w:val="000000"/>
          <w:sz w:val="24"/>
          <w:szCs w:val="24"/>
        </w:rPr>
      </w:pPr>
      <w:r>
        <w:rPr>
          <w:color w:val="000000"/>
          <w:sz w:val="24"/>
          <w:szCs w:val="24"/>
        </w:rPr>
        <w:tab/>
        <w:t>- ime i prezime</w:t>
      </w:r>
    </w:p>
    <w:p w14:paraId="1763FD3C" w14:textId="77777777" w:rsidR="00F47410" w:rsidRDefault="00AD779E">
      <w:pPr>
        <w:pBdr>
          <w:top w:val="nil"/>
          <w:left w:val="nil"/>
          <w:bottom w:val="nil"/>
          <w:right w:val="nil"/>
          <w:between w:val="nil"/>
        </w:pBdr>
        <w:spacing w:after="0"/>
        <w:jc w:val="both"/>
        <w:rPr>
          <w:color w:val="000000"/>
          <w:sz w:val="24"/>
          <w:szCs w:val="24"/>
        </w:rPr>
      </w:pPr>
      <w:r>
        <w:rPr>
          <w:color w:val="000000"/>
          <w:sz w:val="24"/>
          <w:szCs w:val="24"/>
        </w:rPr>
        <w:tab/>
        <w:t>- adresu</w:t>
      </w:r>
    </w:p>
    <w:p w14:paraId="71F698B2" w14:textId="77777777" w:rsidR="00F47410" w:rsidRDefault="00AD779E">
      <w:pPr>
        <w:pBdr>
          <w:top w:val="nil"/>
          <w:left w:val="nil"/>
          <w:bottom w:val="nil"/>
          <w:right w:val="nil"/>
          <w:between w:val="nil"/>
        </w:pBdr>
        <w:spacing w:after="0"/>
        <w:jc w:val="both"/>
        <w:rPr>
          <w:color w:val="000000"/>
          <w:sz w:val="24"/>
          <w:szCs w:val="24"/>
        </w:rPr>
      </w:pPr>
      <w:r>
        <w:rPr>
          <w:color w:val="000000"/>
          <w:sz w:val="24"/>
          <w:szCs w:val="24"/>
        </w:rPr>
        <w:tab/>
        <w:t>- OIB</w:t>
      </w:r>
    </w:p>
    <w:p w14:paraId="1C4CE3D2" w14:textId="77777777" w:rsidR="00F47410" w:rsidRDefault="00F47410">
      <w:pPr>
        <w:pBdr>
          <w:top w:val="nil"/>
          <w:left w:val="nil"/>
          <w:bottom w:val="nil"/>
          <w:right w:val="nil"/>
          <w:between w:val="nil"/>
        </w:pBdr>
        <w:spacing w:after="0"/>
        <w:jc w:val="both"/>
        <w:rPr>
          <w:color w:val="000000"/>
          <w:sz w:val="24"/>
          <w:szCs w:val="24"/>
        </w:rPr>
      </w:pPr>
    </w:p>
    <w:p w14:paraId="4CCCAC35" w14:textId="77777777" w:rsidR="00F47410" w:rsidRDefault="00AD779E">
      <w:pPr>
        <w:pBdr>
          <w:top w:val="nil"/>
          <w:left w:val="nil"/>
          <w:bottom w:val="nil"/>
          <w:right w:val="nil"/>
          <w:between w:val="nil"/>
        </w:pBdr>
        <w:spacing w:after="0"/>
        <w:jc w:val="center"/>
        <w:rPr>
          <w:b/>
          <w:color w:val="000000"/>
          <w:sz w:val="24"/>
          <w:szCs w:val="24"/>
        </w:rPr>
      </w:pPr>
      <w:r>
        <w:rPr>
          <w:b/>
          <w:color w:val="000000"/>
          <w:sz w:val="24"/>
          <w:szCs w:val="24"/>
        </w:rPr>
        <w:t>Članak 5.</w:t>
      </w:r>
    </w:p>
    <w:p w14:paraId="62F73A94" w14:textId="77777777" w:rsidR="00F47410" w:rsidRDefault="00F47410">
      <w:pPr>
        <w:pBdr>
          <w:top w:val="nil"/>
          <w:left w:val="nil"/>
          <w:bottom w:val="nil"/>
          <w:right w:val="nil"/>
          <w:between w:val="nil"/>
        </w:pBdr>
        <w:spacing w:after="0"/>
        <w:jc w:val="center"/>
        <w:rPr>
          <w:b/>
          <w:color w:val="000000"/>
          <w:sz w:val="24"/>
          <w:szCs w:val="24"/>
        </w:rPr>
      </w:pPr>
    </w:p>
    <w:p w14:paraId="418F2AFD" w14:textId="77777777" w:rsidR="00F47410" w:rsidRDefault="00AD779E">
      <w:pPr>
        <w:pBdr>
          <w:top w:val="nil"/>
          <w:left w:val="nil"/>
          <w:bottom w:val="nil"/>
          <w:right w:val="nil"/>
          <w:between w:val="nil"/>
        </w:pBdr>
        <w:spacing w:after="0"/>
        <w:rPr>
          <w:color w:val="000000"/>
          <w:sz w:val="24"/>
          <w:szCs w:val="24"/>
        </w:rPr>
      </w:pPr>
      <w:r>
        <w:rPr>
          <w:b/>
          <w:color w:val="000000"/>
          <w:sz w:val="24"/>
          <w:szCs w:val="24"/>
        </w:rPr>
        <w:tab/>
      </w:r>
      <w:r>
        <w:rPr>
          <w:color w:val="000000"/>
          <w:sz w:val="24"/>
          <w:szCs w:val="24"/>
        </w:rPr>
        <w:t>Voditelj obrade ima obvezu  osobne podatke ažurirati, odnosno mora svaku promjenu osobnog podatka unijeti u Evidenciju aktivnosti obrade, uz primjenu svih ostalih kriterija postavljenih načelima obrade osobnih podataka.</w:t>
      </w:r>
    </w:p>
    <w:p w14:paraId="2C7102FA" w14:textId="77777777" w:rsidR="00F47410" w:rsidRDefault="00F47410">
      <w:pPr>
        <w:pBdr>
          <w:top w:val="nil"/>
          <w:left w:val="nil"/>
          <w:bottom w:val="nil"/>
          <w:right w:val="nil"/>
          <w:between w:val="nil"/>
        </w:pBdr>
        <w:spacing w:after="0"/>
        <w:rPr>
          <w:color w:val="000000"/>
          <w:sz w:val="24"/>
          <w:szCs w:val="24"/>
        </w:rPr>
      </w:pPr>
    </w:p>
    <w:p w14:paraId="068C0D36" w14:textId="77777777" w:rsidR="00F47410" w:rsidRDefault="00AD779E">
      <w:pPr>
        <w:pBdr>
          <w:top w:val="nil"/>
          <w:left w:val="nil"/>
          <w:bottom w:val="nil"/>
          <w:right w:val="nil"/>
          <w:between w:val="nil"/>
        </w:pBdr>
        <w:spacing w:after="0"/>
        <w:jc w:val="center"/>
        <w:rPr>
          <w:b/>
          <w:color w:val="000000"/>
          <w:sz w:val="24"/>
          <w:szCs w:val="24"/>
        </w:rPr>
      </w:pPr>
      <w:r>
        <w:rPr>
          <w:b/>
          <w:color w:val="000000"/>
          <w:sz w:val="24"/>
          <w:szCs w:val="24"/>
        </w:rPr>
        <w:t>Članak 6.</w:t>
      </w:r>
    </w:p>
    <w:p w14:paraId="45E382AB" w14:textId="77777777" w:rsidR="00F47410" w:rsidRDefault="00F47410">
      <w:pPr>
        <w:pBdr>
          <w:top w:val="nil"/>
          <w:left w:val="nil"/>
          <w:bottom w:val="nil"/>
          <w:right w:val="nil"/>
          <w:between w:val="nil"/>
        </w:pBdr>
        <w:spacing w:after="0"/>
        <w:jc w:val="center"/>
        <w:rPr>
          <w:color w:val="000000"/>
          <w:sz w:val="24"/>
          <w:szCs w:val="24"/>
        </w:rPr>
      </w:pPr>
    </w:p>
    <w:p w14:paraId="4418C0D9" w14:textId="77777777" w:rsidR="00F47410" w:rsidRDefault="00AD779E">
      <w:pPr>
        <w:pBdr>
          <w:top w:val="nil"/>
          <w:left w:val="nil"/>
          <w:bottom w:val="nil"/>
          <w:right w:val="nil"/>
          <w:between w:val="nil"/>
        </w:pBdr>
        <w:spacing w:after="0"/>
        <w:ind w:firstLine="708"/>
        <w:jc w:val="both"/>
        <w:rPr>
          <w:color w:val="000000"/>
          <w:sz w:val="24"/>
          <w:szCs w:val="24"/>
        </w:rPr>
      </w:pPr>
      <w:r>
        <w:rPr>
          <w:color w:val="000000"/>
          <w:sz w:val="24"/>
          <w:szCs w:val="24"/>
        </w:rPr>
        <w:t>Voditelj obrade obrađuje osobne podatke na način koji jamči sigurnost osobnih podataka, tako da su zaštićeni od neovlaštenog pristupa, nezakonite obrade, slučajnog gubitka, uništenja ili oštećenja.</w:t>
      </w:r>
    </w:p>
    <w:p w14:paraId="04AB1FCD" w14:textId="77777777" w:rsidR="00F47410" w:rsidRDefault="00AD779E">
      <w:pPr>
        <w:pBdr>
          <w:top w:val="nil"/>
          <w:left w:val="nil"/>
          <w:bottom w:val="nil"/>
          <w:right w:val="nil"/>
          <w:between w:val="nil"/>
        </w:pBdr>
        <w:spacing w:after="0"/>
        <w:ind w:firstLine="708"/>
        <w:jc w:val="both"/>
        <w:rPr>
          <w:color w:val="000000"/>
          <w:sz w:val="24"/>
          <w:szCs w:val="24"/>
        </w:rPr>
      </w:pPr>
      <w:r>
        <w:rPr>
          <w:color w:val="000000"/>
          <w:sz w:val="24"/>
          <w:szCs w:val="24"/>
        </w:rPr>
        <w:t>Voditelj obrade sve navedeno u st. 1. ovog članka provodi organizacijskim i tehničkim mjerama.</w:t>
      </w:r>
    </w:p>
    <w:p w14:paraId="33EF9C38" w14:textId="77777777" w:rsidR="00F47410" w:rsidRDefault="00AD779E">
      <w:pPr>
        <w:pBdr>
          <w:top w:val="nil"/>
          <w:left w:val="nil"/>
          <w:bottom w:val="nil"/>
          <w:right w:val="nil"/>
          <w:between w:val="nil"/>
        </w:pBdr>
        <w:spacing w:after="0"/>
        <w:ind w:firstLine="708"/>
        <w:jc w:val="both"/>
        <w:rPr>
          <w:color w:val="000000"/>
          <w:sz w:val="24"/>
          <w:szCs w:val="24"/>
        </w:rPr>
      </w:pPr>
      <w:r>
        <w:rPr>
          <w:color w:val="000000"/>
          <w:sz w:val="24"/>
          <w:szCs w:val="24"/>
        </w:rPr>
        <w:t>Voditelj obrade provodi sljedeće informacijske, organizacijske i tehničke mjere:</w:t>
      </w:r>
    </w:p>
    <w:p w14:paraId="0A48D249" w14:textId="77777777" w:rsidR="00F47410" w:rsidRDefault="00AD779E">
      <w:pPr>
        <w:pBdr>
          <w:top w:val="nil"/>
          <w:left w:val="nil"/>
          <w:bottom w:val="nil"/>
          <w:right w:val="nil"/>
          <w:between w:val="nil"/>
        </w:pBdr>
        <w:spacing w:after="0"/>
        <w:ind w:firstLine="708"/>
        <w:jc w:val="both"/>
        <w:rPr>
          <w:color w:val="000000"/>
          <w:sz w:val="24"/>
          <w:szCs w:val="24"/>
        </w:rPr>
      </w:pPr>
      <w:r>
        <w:rPr>
          <w:color w:val="000000"/>
          <w:sz w:val="24"/>
          <w:szCs w:val="24"/>
        </w:rPr>
        <w:t>- zaštitu sustava od internih i eksternih rizika</w:t>
      </w:r>
    </w:p>
    <w:p w14:paraId="26B7E801" w14:textId="77777777" w:rsidR="00F47410" w:rsidRDefault="00AD779E">
      <w:pPr>
        <w:pBdr>
          <w:top w:val="nil"/>
          <w:left w:val="nil"/>
          <w:bottom w:val="nil"/>
          <w:right w:val="nil"/>
          <w:between w:val="nil"/>
        </w:pBdr>
        <w:spacing w:after="0"/>
        <w:ind w:firstLine="708"/>
        <w:jc w:val="both"/>
        <w:rPr>
          <w:color w:val="000000"/>
          <w:sz w:val="24"/>
          <w:szCs w:val="24"/>
        </w:rPr>
      </w:pPr>
      <w:r>
        <w:rPr>
          <w:color w:val="000000"/>
          <w:sz w:val="24"/>
          <w:szCs w:val="24"/>
        </w:rPr>
        <w:t>- zaštitu od neovlaštenog pristupa</w:t>
      </w:r>
    </w:p>
    <w:p w14:paraId="784C2BA7" w14:textId="77777777" w:rsidR="00F47410" w:rsidRDefault="00AD779E">
      <w:pPr>
        <w:pBdr>
          <w:top w:val="nil"/>
          <w:left w:val="nil"/>
          <w:bottom w:val="nil"/>
          <w:right w:val="nil"/>
          <w:between w:val="nil"/>
        </w:pBdr>
        <w:spacing w:after="0"/>
        <w:ind w:firstLine="708"/>
        <w:jc w:val="both"/>
        <w:rPr>
          <w:color w:val="000000"/>
          <w:sz w:val="24"/>
          <w:szCs w:val="24"/>
        </w:rPr>
      </w:pPr>
      <w:r>
        <w:rPr>
          <w:color w:val="000000"/>
          <w:sz w:val="24"/>
          <w:szCs w:val="24"/>
        </w:rPr>
        <w:t>- zaštitu podataka u fizičkom obliku</w:t>
      </w:r>
    </w:p>
    <w:p w14:paraId="1D3395D7" w14:textId="77777777" w:rsidR="00F47410" w:rsidRDefault="00AD779E">
      <w:pPr>
        <w:pBdr>
          <w:top w:val="nil"/>
          <w:left w:val="nil"/>
          <w:bottom w:val="nil"/>
          <w:right w:val="nil"/>
          <w:between w:val="nil"/>
        </w:pBdr>
        <w:spacing w:after="0"/>
        <w:ind w:firstLine="708"/>
        <w:jc w:val="both"/>
        <w:rPr>
          <w:color w:val="000000"/>
          <w:sz w:val="24"/>
          <w:szCs w:val="24"/>
        </w:rPr>
      </w:pPr>
      <w:r>
        <w:rPr>
          <w:color w:val="000000"/>
          <w:sz w:val="24"/>
          <w:szCs w:val="24"/>
        </w:rPr>
        <w:t xml:space="preserve">- minimiziranje obrade, </w:t>
      </w:r>
      <w:proofErr w:type="spellStart"/>
      <w:r>
        <w:rPr>
          <w:color w:val="000000"/>
          <w:sz w:val="24"/>
          <w:szCs w:val="24"/>
        </w:rPr>
        <w:t>pseudonimizaciju</w:t>
      </w:r>
      <w:proofErr w:type="spellEnd"/>
    </w:p>
    <w:p w14:paraId="5F08096F" w14:textId="77777777" w:rsidR="00F47410" w:rsidRDefault="00AD779E">
      <w:pPr>
        <w:pBdr>
          <w:top w:val="nil"/>
          <w:left w:val="nil"/>
          <w:bottom w:val="nil"/>
          <w:right w:val="nil"/>
          <w:between w:val="nil"/>
        </w:pBdr>
        <w:spacing w:after="0"/>
        <w:ind w:firstLine="708"/>
        <w:jc w:val="both"/>
        <w:rPr>
          <w:color w:val="000000"/>
          <w:sz w:val="24"/>
          <w:szCs w:val="24"/>
        </w:rPr>
      </w:pPr>
      <w:r>
        <w:rPr>
          <w:color w:val="000000"/>
          <w:sz w:val="24"/>
          <w:szCs w:val="24"/>
        </w:rPr>
        <w:t>- propisivanje pravila – politiku zaštite podataka</w:t>
      </w:r>
    </w:p>
    <w:p w14:paraId="525EC73B" w14:textId="77777777" w:rsidR="00F47410" w:rsidRDefault="00AD779E">
      <w:pPr>
        <w:pBdr>
          <w:top w:val="nil"/>
          <w:left w:val="nil"/>
          <w:bottom w:val="nil"/>
          <w:right w:val="nil"/>
          <w:between w:val="nil"/>
        </w:pBdr>
        <w:spacing w:after="0"/>
        <w:ind w:firstLine="708"/>
        <w:jc w:val="both"/>
        <w:rPr>
          <w:color w:val="000000"/>
          <w:sz w:val="24"/>
          <w:szCs w:val="24"/>
        </w:rPr>
      </w:pPr>
      <w:r>
        <w:rPr>
          <w:color w:val="000000"/>
          <w:sz w:val="24"/>
          <w:szCs w:val="24"/>
        </w:rPr>
        <w:t>- nadležnosti i odgovornosti vlasnika podataka</w:t>
      </w:r>
    </w:p>
    <w:p w14:paraId="190E0F75" w14:textId="77777777" w:rsidR="00F47410" w:rsidRDefault="00AD779E">
      <w:pPr>
        <w:pBdr>
          <w:top w:val="nil"/>
          <w:left w:val="nil"/>
          <w:bottom w:val="nil"/>
          <w:right w:val="nil"/>
          <w:between w:val="nil"/>
        </w:pBdr>
        <w:spacing w:after="0"/>
        <w:ind w:firstLine="708"/>
        <w:jc w:val="both"/>
        <w:rPr>
          <w:color w:val="000000"/>
          <w:sz w:val="24"/>
          <w:szCs w:val="24"/>
        </w:rPr>
      </w:pPr>
      <w:r>
        <w:rPr>
          <w:color w:val="000000"/>
          <w:sz w:val="24"/>
          <w:szCs w:val="24"/>
        </w:rPr>
        <w:t>- periodičku obuku osoblja</w:t>
      </w:r>
    </w:p>
    <w:p w14:paraId="4B73B9FE" w14:textId="77777777" w:rsidR="00F47410" w:rsidRDefault="00F47410">
      <w:pPr>
        <w:pBdr>
          <w:top w:val="nil"/>
          <w:left w:val="nil"/>
          <w:bottom w:val="nil"/>
          <w:right w:val="nil"/>
          <w:between w:val="nil"/>
        </w:pBdr>
        <w:spacing w:after="0"/>
        <w:jc w:val="both"/>
        <w:rPr>
          <w:color w:val="000000"/>
          <w:sz w:val="24"/>
          <w:szCs w:val="24"/>
        </w:rPr>
      </w:pPr>
    </w:p>
    <w:p w14:paraId="31B331D9" w14:textId="77777777" w:rsidR="00F47410" w:rsidRDefault="00AD779E">
      <w:pPr>
        <w:pBdr>
          <w:top w:val="nil"/>
          <w:left w:val="nil"/>
          <w:bottom w:val="nil"/>
          <w:right w:val="nil"/>
          <w:between w:val="nil"/>
        </w:pBdr>
        <w:spacing w:after="0"/>
        <w:jc w:val="center"/>
        <w:rPr>
          <w:b/>
          <w:color w:val="000000"/>
          <w:sz w:val="24"/>
          <w:szCs w:val="24"/>
        </w:rPr>
      </w:pPr>
      <w:r>
        <w:rPr>
          <w:b/>
          <w:color w:val="000000"/>
          <w:sz w:val="24"/>
          <w:szCs w:val="24"/>
        </w:rPr>
        <w:t>Članak 7.</w:t>
      </w:r>
    </w:p>
    <w:p w14:paraId="428C0CE0" w14:textId="77777777" w:rsidR="00F47410" w:rsidRDefault="00F47410">
      <w:pPr>
        <w:pBdr>
          <w:top w:val="nil"/>
          <w:left w:val="nil"/>
          <w:bottom w:val="nil"/>
          <w:right w:val="nil"/>
          <w:between w:val="nil"/>
        </w:pBdr>
        <w:spacing w:after="0"/>
        <w:rPr>
          <w:color w:val="000000"/>
          <w:sz w:val="24"/>
          <w:szCs w:val="24"/>
        </w:rPr>
      </w:pPr>
    </w:p>
    <w:p w14:paraId="11D6CC50" w14:textId="77777777" w:rsidR="00F47410" w:rsidRDefault="00AD779E">
      <w:pPr>
        <w:pBdr>
          <w:top w:val="nil"/>
          <w:left w:val="nil"/>
          <w:bottom w:val="nil"/>
          <w:right w:val="nil"/>
          <w:between w:val="nil"/>
        </w:pBdr>
        <w:spacing w:after="0"/>
        <w:jc w:val="both"/>
        <w:rPr>
          <w:color w:val="000000"/>
          <w:sz w:val="24"/>
          <w:szCs w:val="24"/>
        </w:rPr>
      </w:pPr>
      <w:r>
        <w:rPr>
          <w:color w:val="000000"/>
          <w:sz w:val="24"/>
          <w:szCs w:val="24"/>
        </w:rPr>
        <w:tab/>
        <w:t>Ispitanik će  o svakoj obradi osobnih podataka biti informiran kako se osobno podatci koji se odnose na njega: prikupljaju, upotrebljavaju, daju na uvid ili na drugi način obrađuju te do koje se mjere ti osobni podatci obrađuju ili će se obrađivati.</w:t>
      </w:r>
    </w:p>
    <w:p w14:paraId="7868D1DB" w14:textId="77777777" w:rsidR="00F47410" w:rsidRDefault="00AD779E">
      <w:pPr>
        <w:pBdr>
          <w:top w:val="nil"/>
          <w:left w:val="nil"/>
          <w:bottom w:val="nil"/>
          <w:right w:val="nil"/>
          <w:between w:val="nil"/>
        </w:pBdr>
        <w:spacing w:after="0"/>
        <w:jc w:val="both"/>
        <w:rPr>
          <w:color w:val="000000"/>
          <w:sz w:val="24"/>
          <w:szCs w:val="24"/>
        </w:rPr>
      </w:pPr>
      <w:r>
        <w:rPr>
          <w:color w:val="000000"/>
          <w:sz w:val="24"/>
          <w:szCs w:val="24"/>
        </w:rPr>
        <w:tab/>
        <w:t>Svaka informacija i komunikacija u vezi s obradom osobnih podataka ispitaniku je lako dostupna i razumljiva jer se prilikom informiranja ispitanika služi jasnim i jednostavnim jezikom.</w:t>
      </w:r>
    </w:p>
    <w:p w14:paraId="6847B29F" w14:textId="77777777" w:rsidR="00F47410" w:rsidRDefault="00AD779E">
      <w:pPr>
        <w:pBdr>
          <w:top w:val="nil"/>
          <w:left w:val="nil"/>
          <w:bottom w:val="nil"/>
          <w:right w:val="nil"/>
          <w:between w:val="nil"/>
        </w:pBdr>
        <w:spacing w:after="0"/>
        <w:jc w:val="both"/>
        <w:rPr>
          <w:color w:val="000000"/>
          <w:sz w:val="24"/>
          <w:szCs w:val="24"/>
        </w:rPr>
      </w:pPr>
      <w:r>
        <w:rPr>
          <w:color w:val="000000"/>
          <w:sz w:val="24"/>
          <w:szCs w:val="24"/>
        </w:rPr>
        <w:tab/>
        <w:t>Ispitanik je upoznat sa identitetom voditelja obrade i svrhama obrade na internetskim stranicama voditelja obrade ili u prostorijama sjedišta/poslovnog prostora voditelja obrade.</w:t>
      </w:r>
    </w:p>
    <w:p w14:paraId="219C658A" w14:textId="77777777" w:rsidR="00F47410" w:rsidRDefault="00AD779E">
      <w:pPr>
        <w:pBdr>
          <w:top w:val="nil"/>
          <w:left w:val="nil"/>
          <w:bottom w:val="nil"/>
          <w:right w:val="nil"/>
          <w:between w:val="nil"/>
        </w:pBdr>
        <w:spacing w:after="0"/>
        <w:jc w:val="both"/>
        <w:rPr>
          <w:color w:val="000000"/>
          <w:sz w:val="24"/>
          <w:szCs w:val="24"/>
        </w:rPr>
      </w:pPr>
      <w:r>
        <w:rPr>
          <w:color w:val="000000"/>
          <w:sz w:val="24"/>
          <w:szCs w:val="24"/>
        </w:rPr>
        <w:tab/>
        <w:t>Voditelj obrade upoznati će ispitanika s rizicima, pravilima, zaštitnim mjerama i pravima u vezi s obradom osobnih podataka putem internetske stranice voditelja obrade ili u prostorijama sjedišta/poslovnog prostora voditelja obrade.</w:t>
      </w:r>
    </w:p>
    <w:p w14:paraId="07F02891" w14:textId="77777777" w:rsidR="00F47410" w:rsidRDefault="00F47410">
      <w:pPr>
        <w:pBdr>
          <w:top w:val="nil"/>
          <w:left w:val="nil"/>
          <w:bottom w:val="nil"/>
          <w:right w:val="nil"/>
          <w:between w:val="nil"/>
        </w:pBdr>
        <w:spacing w:after="0"/>
        <w:jc w:val="both"/>
        <w:rPr>
          <w:color w:val="000000"/>
          <w:sz w:val="24"/>
          <w:szCs w:val="24"/>
        </w:rPr>
      </w:pPr>
    </w:p>
    <w:p w14:paraId="2350F674" w14:textId="77777777" w:rsidR="00F47410" w:rsidRDefault="00AD779E">
      <w:pPr>
        <w:pBdr>
          <w:top w:val="nil"/>
          <w:left w:val="nil"/>
          <w:bottom w:val="nil"/>
          <w:right w:val="nil"/>
          <w:between w:val="nil"/>
        </w:pBdr>
        <w:spacing w:after="0"/>
        <w:jc w:val="center"/>
        <w:rPr>
          <w:b/>
          <w:color w:val="000000"/>
          <w:sz w:val="24"/>
          <w:szCs w:val="24"/>
        </w:rPr>
      </w:pPr>
      <w:r>
        <w:rPr>
          <w:b/>
          <w:color w:val="000000"/>
          <w:sz w:val="24"/>
          <w:szCs w:val="24"/>
        </w:rPr>
        <w:t>Članak 8.</w:t>
      </w:r>
    </w:p>
    <w:p w14:paraId="740B8752" w14:textId="77777777" w:rsidR="00F47410" w:rsidRDefault="00F47410">
      <w:pPr>
        <w:pBdr>
          <w:top w:val="nil"/>
          <w:left w:val="nil"/>
          <w:bottom w:val="nil"/>
          <w:right w:val="nil"/>
          <w:between w:val="nil"/>
        </w:pBdr>
        <w:spacing w:after="0"/>
        <w:jc w:val="center"/>
        <w:rPr>
          <w:color w:val="000000"/>
          <w:sz w:val="24"/>
          <w:szCs w:val="24"/>
        </w:rPr>
      </w:pPr>
    </w:p>
    <w:p w14:paraId="7953440E" w14:textId="77777777" w:rsidR="00F47410" w:rsidRDefault="00AD779E">
      <w:pPr>
        <w:pBdr>
          <w:top w:val="nil"/>
          <w:left w:val="nil"/>
          <w:bottom w:val="nil"/>
          <w:right w:val="nil"/>
          <w:between w:val="nil"/>
        </w:pBdr>
        <w:spacing w:after="0"/>
        <w:jc w:val="both"/>
        <w:rPr>
          <w:color w:val="000000"/>
          <w:sz w:val="24"/>
          <w:szCs w:val="24"/>
        </w:rPr>
      </w:pPr>
      <w:r>
        <w:rPr>
          <w:color w:val="000000"/>
          <w:sz w:val="24"/>
          <w:szCs w:val="24"/>
        </w:rPr>
        <w:tab/>
        <w:t>Ovaj Pravilnik služi kao opći akt voditelja obrade, s tim da projekt usklađenja u odnosu na cjelokupni proces poslovanja kako i odnose s izvršiteljima obreda i tehničkim službama (bilo unutarnjim ili vanjskim) čine sastavni dio ovog Pravilnika.</w:t>
      </w:r>
    </w:p>
    <w:p w14:paraId="0A66C340" w14:textId="77777777" w:rsidR="00F47410" w:rsidRDefault="00F47410">
      <w:pPr>
        <w:pBdr>
          <w:top w:val="nil"/>
          <w:left w:val="nil"/>
          <w:bottom w:val="nil"/>
          <w:right w:val="nil"/>
          <w:between w:val="nil"/>
        </w:pBdr>
        <w:spacing w:after="0"/>
        <w:jc w:val="both"/>
        <w:rPr>
          <w:color w:val="000000"/>
          <w:sz w:val="24"/>
          <w:szCs w:val="24"/>
        </w:rPr>
      </w:pPr>
    </w:p>
    <w:p w14:paraId="235D32F6" w14:textId="77777777" w:rsidR="00F47410" w:rsidRDefault="00AD779E">
      <w:pPr>
        <w:pBdr>
          <w:top w:val="nil"/>
          <w:left w:val="nil"/>
          <w:bottom w:val="nil"/>
          <w:right w:val="nil"/>
          <w:between w:val="nil"/>
        </w:pBdr>
        <w:spacing w:after="0"/>
        <w:jc w:val="center"/>
        <w:rPr>
          <w:b/>
          <w:color w:val="000000"/>
          <w:sz w:val="24"/>
          <w:szCs w:val="24"/>
        </w:rPr>
      </w:pPr>
      <w:r>
        <w:rPr>
          <w:b/>
          <w:color w:val="000000"/>
          <w:sz w:val="24"/>
          <w:szCs w:val="24"/>
        </w:rPr>
        <w:t>Članak 9.</w:t>
      </w:r>
    </w:p>
    <w:p w14:paraId="4978D07F" w14:textId="77777777" w:rsidR="00F47410" w:rsidRDefault="00F47410">
      <w:pPr>
        <w:pBdr>
          <w:top w:val="nil"/>
          <w:left w:val="nil"/>
          <w:bottom w:val="nil"/>
          <w:right w:val="nil"/>
          <w:between w:val="nil"/>
        </w:pBdr>
        <w:spacing w:after="0"/>
        <w:jc w:val="center"/>
        <w:rPr>
          <w:color w:val="000000"/>
          <w:sz w:val="24"/>
          <w:szCs w:val="24"/>
        </w:rPr>
      </w:pPr>
    </w:p>
    <w:p w14:paraId="3AE37CC4" w14:textId="77777777" w:rsidR="00F47410" w:rsidRDefault="00AD779E">
      <w:pPr>
        <w:pBdr>
          <w:top w:val="nil"/>
          <w:left w:val="nil"/>
          <w:bottom w:val="nil"/>
          <w:right w:val="nil"/>
          <w:between w:val="nil"/>
        </w:pBdr>
        <w:spacing w:after="0"/>
        <w:jc w:val="both"/>
        <w:rPr>
          <w:color w:val="000000"/>
          <w:sz w:val="24"/>
          <w:szCs w:val="24"/>
        </w:rPr>
      </w:pPr>
      <w:r>
        <w:rPr>
          <w:color w:val="000000"/>
          <w:sz w:val="24"/>
          <w:szCs w:val="24"/>
        </w:rPr>
        <w:lastRenderedPageBreak/>
        <w:tab/>
        <w:t>Pravilnik se može mijenjati i dopunjavati na jednak način i prema jednakom postupku u skladu s kojim je donesen.</w:t>
      </w:r>
    </w:p>
    <w:p w14:paraId="443642DF" w14:textId="77777777" w:rsidR="00F47410" w:rsidRDefault="00F47410">
      <w:pPr>
        <w:pBdr>
          <w:top w:val="nil"/>
          <w:left w:val="nil"/>
          <w:bottom w:val="nil"/>
          <w:right w:val="nil"/>
          <w:between w:val="nil"/>
        </w:pBdr>
        <w:spacing w:after="0"/>
        <w:jc w:val="both"/>
        <w:rPr>
          <w:color w:val="000000"/>
          <w:sz w:val="24"/>
          <w:szCs w:val="24"/>
        </w:rPr>
      </w:pPr>
    </w:p>
    <w:p w14:paraId="70B02C6A" w14:textId="77777777" w:rsidR="00F47410" w:rsidRDefault="00AD779E">
      <w:pPr>
        <w:pBdr>
          <w:top w:val="nil"/>
          <w:left w:val="nil"/>
          <w:bottom w:val="nil"/>
          <w:right w:val="nil"/>
          <w:between w:val="nil"/>
        </w:pBdr>
        <w:spacing w:after="0"/>
        <w:jc w:val="center"/>
        <w:rPr>
          <w:b/>
          <w:color w:val="000000"/>
          <w:sz w:val="24"/>
          <w:szCs w:val="24"/>
        </w:rPr>
      </w:pPr>
      <w:r>
        <w:rPr>
          <w:b/>
          <w:color w:val="000000"/>
          <w:sz w:val="24"/>
          <w:szCs w:val="24"/>
        </w:rPr>
        <w:t>Članak 10.</w:t>
      </w:r>
    </w:p>
    <w:p w14:paraId="31A4E2AF" w14:textId="77777777" w:rsidR="00F47410" w:rsidRDefault="00F47410">
      <w:pPr>
        <w:pBdr>
          <w:top w:val="nil"/>
          <w:left w:val="nil"/>
          <w:bottom w:val="nil"/>
          <w:right w:val="nil"/>
          <w:between w:val="nil"/>
        </w:pBdr>
        <w:spacing w:after="0"/>
        <w:jc w:val="center"/>
        <w:rPr>
          <w:b/>
          <w:color w:val="000000"/>
          <w:sz w:val="24"/>
          <w:szCs w:val="24"/>
        </w:rPr>
      </w:pPr>
    </w:p>
    <w:p w14:paraId="1D9916F0" w14:textId="77777777" w:rsidR="00F47410" w:rsidRDefault="00AD779E">
      <w:pPr>
        <w:pBdr>
          <w:top w:val="nil"/>
          <w:left w:val="nil"/>
          <w:bottom w:val="nil"/>
          <w:right w:val="nil"/>
          <w:between w:val="nil"/>
        </w:pBdr>
        <w:spacing w:after="0"/>
        <w:jc w:val="both"/>
        <w:rPr>
          <w:color w:val="000000"/>
          <w:sz w:val="24"/>
          <w:szCs w:val="24"/>
        </w:rPr>
      </w:pPr>
      <w:bookmarkStart w:id="1" w:name="_gjdgxs" w:colFirst="0" w:colLast="0"/>
      <w:bookmarkEnd w:id="1"/>
      <w:r>
        <w:rPr>
          <w:color w:val="000000"/>
          <w:sz w:val="24"/>
          <w:szCs w:val="24"/>
        </w:rPr>
        <w:tab/>
        <w:t>Pravilnik stupa na snagu i primjenjuje se osmog dana od dana njegove  objave na oglasnoj ploči  i na internetskoj stranici voditelja obrade, s tim da ne može biti objavljen prije okončanja postupka usklađenja s Uredbom.</w:t>
      </w:r>
    </w:p>
    <w:p w14:paraId="1511B3FB" w14:textId="77777777" w:rsidR="00F47410" w:rsidRDefault="00F47410">
      <w:pPr>
        <w:pBdr>
          <w:top w:val="nil"/>
          <w:left w:val="nil"/>
          <w:bottom w:val="nil"/>
          <w:right w:val="nil"/>
          <w:between w:val="nil"/>
        </w:pBdr>
        <w:spacing w:after="0"/>
        <w:jc w:val="both"/>
        <w:rPr>
          <w:color w:val="000000"/>
          <w:sz w:val="24"/>
          <w:szCs w:val="24"/>
        </w:rPr>
      </w:pPr>
    </w:p>
    <w:p w14:paraId="63325FE6" w14:textId="77777777" w:rsidR="00F47410" w:rsidRDefault="00F47410">
      <w:pPr>
        <w:pBdr>
          <w:top w:val="nil"/>
          <w:left w:val="nil"/>
          <w:bottom w:val="nil"/>
          <w:right w:val="nil"/>
          <w:between w:val="nil"/>
        </w:pBdr>
        <w:spacing w:after="0"/>
        <w:jc w:val="right"/>
        <w:rPr>
          <w:color w:val="000000"/>
          <w:sz w:val="24"/>
          <w:szCs w:val="24"/>
        </w:rPr>
      </w:pPr>
    </w:p>
    <w:p w14:paraId="1E95F1D8" w14:textId="77777777" w:rsidR="00F47410" w:rsidRDefault="00AD779E">
      <w:pPr>
        <w:pBdr>
          <w:top w:val="nil"/>
          <w:left w:val="nil"/>
          <w:bottom w:val="nil"/>
          <w:right w:val="nil"/>
          <w:between w:val="nil"/>
        </w:pBdr>
        <w:spacing w:after="0"/>
        <w:jc w:val="center"/>
        <w:rPr>
          <w:color w:val="000000"/>
          <w:sz w:val="24"/>
          <w:szCs w:val="24"/>
        </w:rPr>
      </w:pPr>
      <w:r>
        <w:rPr>
          <w:color w:val="000000"/>
          <w:sz w:val="24"/>
          <w:szCs w:val="24"/>
        </w:rPr>
        <w:t>Datum i mjesto                                                                      Zakonski zastupnik trgovačkog društva</w:t>
      </w:r>
    </w:p>
    <w:p w14:paraId="796BA589" w14:textId="77777777" w:rsidR="00F47410" w:rsidRDefault="00F47410">
      <w:pPr>
        <w:pBdr>
          <w:top w:val="nil"/>
          <w:left w:val="nil"/>
          <w:bottom w:val="nil"/>
          <w:right w:val="nil"/>
          <w:between w:val="nil"/>
        </w:pBdr>
        <w:spacing w:after="0"/>
        <w:jc w:val="right"/>
        <w:rPr>
          <w:color w:val="000000"/>
          <w:sz w:val="24"/>
          <w:szCs w:val="24"/>
        </w:rPr>
      </w:pPr>
    </w:p>
    <w:p w14:paraId="31BA7035" w14:textId="77777777" w:rsidR="00F47410" w:rsidRDefault="00AD779E" w:rsidP="00AD779E">
      <w:pPr>
        <w:pBdr>
          <w:top w:val="nil"/>
          <w:left w:val="nil"/>
          <w:bottom w:val="nil"/>
          <w:right w:val="nil"/>
          <w:between w:val="nil"/>
        </w:pBdr>
        <w:spacing w:after="0"/>
        <w:rPr>
          <w:color w:val="000000"/>
          <w:sz w:val="24"/>
          <w:szCs w:val="24"/>
        </w:rPr>
      </w:pPr>
      <w:r>
        <w:rPr>
          <w:color w:val="000000"/>
          <w:sz w:val="24"/>
          <w:szCs w:val="24"/>
        </w:rPr>
        <w:t>25.05.2018. DUBROVNIK                                                                          _____________________</w:t>
      </w:r>
    </w:p>
    <w:p w14:paraId="586F6969" w14:textId="77777777" w:rsidR="00F47410" w:rsidRDefault="00AD779E">
      <w:pPr>
        <w:pBdr>
          <w:top w:val="nil"/>
          <w:left w:val="nil"/>
          <w:bottom w:val="nil"/>
          <w:right w:val="nil"/>
          <w:between w:val="nil"/>
        </w:pBdr>
        <w:spacing w:after="0"/>
        <w:jc w:val="right"/>
        <w:rPr>
          <w:color w:val="000000"/>
          <w:sz w:val="24"/>
          <w:szCs w:val="24"/>
        </w:rPr>
      </w:pPr>
      <w:r>
        <w:rPr>
          <w:color w:val="000000"/>
          <w:sz w:val="24"/>
          <w:szCs w:val="24"/>
        </w:rPr>
        <w:t>(potpis)</w:t>
      </w:r>
    </w:p>
    <w:sectPr w:rsidR="00F47410">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1E08"/>
    <w:multiLevelType w:val="multilevel"/>
    <w:tmpl w:val="8F52B81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54409F"/>
    <w:multiLevelType w:val="hybridMultilevel"/>
    <w:tmpl w:val="B456D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4470EB7"/>
    <w:multiLevelType w:val="hybridMultilevel"/>
    <w:tmpl w:val="74020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10"/>
    <w:rsid w:val="00074AB0"/>
    <w:rsid w:val="00AD779E"/>
    <w:rsid w:val="00F474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4C86"/>
  <w15:docId w15:val="{4152A2AD-704F-46C2-8A81-7700E826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6E19CF"/>
    <w:pPr>
      <w:ind w:left="720"/>
      <w:contextualSpacing/>
    </w:pPr>
  </w:style>
  <w:style w:type="paragraph" w:styleId="NoSpacing">
    <w:name w:val="No Spacing"/>
    <w:uiPriority w:val="1"/>
    <w:qFormat/>
    <w:rsid w:val="006E19CF"/>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074AB0"/>
    <w:pPr>
      <w:spacing w:before="100" w:beforeAutospacing="1" w:after="100" w:afterAutospacing="1"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418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dc:creator>
  <cp:lastModifiedBy>Vanja</cp:lastModifiedBy>
  <cp:revision>2</cp:revision>
  <dcterms:created xsi:type="dcterms:W3CDTF">2019-12-04T11:46:00Z</dcterms:created>
  <dcterms:modified xsi:type="dcterms:W3CDTF">2019-12-04T11:46:00Z</dcterms:modified>
</cp:coreProperties>
</file>